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31" w:rsidRDefault="00255E31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</w:p>
    <w:p w:rsidR="00255E31" w:rsidRDefault="00255E31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</w:p>
    <w:p w:rsidR="00255E31" w:rsidRDefault="00255E31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</w:p>
    <w:p w:rsidR="00940FA5" w:rsidRPr="00C7177F" w:rsidRDefault="00A973DD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2828 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Sayılı Sosyal Hizmetler Kanunu K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>apsamında</w:t>
      </w:r>
      <w:r w:rsidR="00D85F14" w:rsidRPr="00C7177F">
        <w:rPr>
          <w:rFonts w:eastAsia="Times New Roman"/>
          <w:b/>
          <w:color w:val="191919"/>
          <w:sz w:val="32"/>
          <w:szCs w:val="32"/>
          <w:lang w:eastAsia="tr-TR"/>
        </w:rPr>
        <w:t>,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 Bakıl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an ve Korunan Çocukların Atama B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>a</w:t>
      </w:r>
      <w:r w:rsidR="00940FA5" w:rsidRPr="00C7177F">
        <w:rPr>
          <w:rFonts w:eastAsia="Times New Roman"/>
          <w:b/>
          <w:color w:val="191919"/>
          <w:sz w:val="32"/>
          <w:szCs w:val="32"/>
          <w:lang w:eastAsia="tr-TR"/>
        </w:rPr>
        <w:t>şvuru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su 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G</w:t>
      </w:r>
      <w:r w:rsidR="00D85F14"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ereği 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İ</w:t>
      </w:r>
      <w:r w:rsidR="00D85F14" w:rsidRPr="00C7177F">
        <w:rPr>
          <w:rFonts w:eastAsia="Times New Roman"/>
          <w:b/>
          <w:color w:val="191919"/>
          <w:sz w:val="32"/>
          <w:szCs w:val="32"/>
          <w:lang w:eastAsia="tr-TR"/>
        </w:rPr>
        <w:t>stenilen Belgeler</w:t>
      </w:r>
      <w:r w:rsidR="00C7177F">
        <w:rPr>
          <w:rFonts w:eastAsia="Times New Roman"/>
          <w:b/>
          <w:color w:val="191919"/>
          <w:sz w:val="32"/>
          <w:szCs w:val="32"/>
          <w:lang w:eastAsia="tr-TR"/>
        </w:rPr>
        <w:t>.</w:t>
      </w:r>
    </w:p>
    <w:p w:rsidR="00940FA5" w:rsidRPr="00C7177F" w:rsidRDefault="00940FA5" w:rsidP="00C7177F">
      <w:pPr>
        <w:shd w:val="clear" w:color="auto" w:fill="FEFEFE"/>
        <w:spacing w:after="0" w:line="240" w:lineRule="auto"/>
        <w:ind w:left="390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lang w:eastAsia="tr-TR"/>
        </w:rPr>
        <w:t> </w:t>
      </w:r>
    </w:p>
    <w:p w:rsidR="00940FA5" w:rsidRPr="00C7177F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Sağlık Kurul Raporu</w:t>
      </w:r>
      <w:r w:rsidR="00B57B4B" w:rsidRPr="00C7177F">
        <w:rPr>
          <w:rFonts w:eastAsia="Times New Roman"/>
          <w:color w:val="191919"/>
          <w:sz w:val="24"/>
          <w:szCs w:val="24"/>
          <w:lang w:eastAsia="tr-TR"/>
        </w:rPr>
        <w:t xml:space="preserve"> (Aile Hekiminden olabilir )</w:t>
      </w:r>
    </w:p>
    <w:p w:rsidR="00940FA5" w:rsidRPr="00C7177F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Diploma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>nın</w:t>
      </w:r>
      <w:r w:rsidR="00D85F14" w:rsidRPr="00C7177F">
        <w:rPr>
          <w:rFonts w:eastAsia="Times New Roman"/>
          <w:color w:val="191919"/>
          <w:sz w:val="24"/>
          <w:szCs w:val="24"/>
          <w:lang w:eastAsia="tr-TR"/>
        </w:rPr>
        <w:t xml:space="preserve"> aslı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veya onaylı örne</w:t>
      </w:r>
      <w:r w:rsidR="00D85F14" w:rsidRPr="00C7177F">
        <w:rPr>
          <w:rFonts w:eastAsia="Times New Roman"/>
          <w:color w:val="191919"/>
          <w:sz w:val="24"/>
          <w:szCs w:val="24"/>
          <w:lang w:eastAsia="tr-TR"/>
        </w:rPr>
        <w:t>ğ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i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 xml:space="preserve"> 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(diploma aslı ibraz edilmek koşulu ile onay işlemi Müdürlüğümüzce de gerçekleştirilebilecektir.)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>,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(diplomalarının düzenlenmemiş olması halinde öğrenim durumlarını belirtmek üzere ilgili kurumlarca usulüne göre verilecek ve daha sonra diploma veya örnekleri ile değiştirilebilecek belgeler)</w:t>
      </w:r>
    </w:p>
    <w:p w:rsidR="00940FA5" w:rsidRPr="00C7177F" w:rsidRDefault="00D85F14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Adli Sicil Kaydı ( e-devletten barkotlu olabilir.)</w:t>
      </w:r>
    </w:p>
    <w:p w:rsidR="00940FA5" w:rsidRPr="00C7177F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Askerlik Durum Belgesi,</w:t>
      </w:r>
    </w:p>
    <w:p w:rsidR="00940FA5" w:rsidRPr="00C7177F" w:rsidRDefault="005944F8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szCs w:val="24"/>
          <w:lang w:eastAsia="tr-TR"/>
        </w:rPr>
        <w:t xml:space="preserve">Vesikalık Fotoğraf ( </w:t>
      </w:r>
      <w:proofErr w:type="gramStart"/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>3  Adet</w:t>
      </w:r>
      <w:proofErr w:type="gramEnd"/>
      <w:r>
        <w:rPr>
          <w:rFonts w:eastAsia="Times New Roman"/>
          <w:color w:val="191919"/>
          <w:sz w:val="24"/>
          <w:szCs w:val="24"/>
          <w:lang w:eastAsia="tr-TR"/>
        </w:rPr>
        <w:t xml:space="preserve"> )</w:t>
      </w:r>
    </w:p>
    <w:p w:rsidR="00940FA5" w:rsidRPr="00C7177F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Kimlik 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 xml:space="preserve">Kartı 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Aslı ve Fotokopisi,</w:t>
      </w:r>
    </w:p>
    <w:p w:rsidR="00940FA5" w:rsidRPr="00C7177F" w:rsidRDefault="00A01FAD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Mal Bildirim Beyannamesi </w:t>
      </w:r>
      <w:r w:rsidR="00940FA5" w:rsidRPr="00C7177F">
        <w:rPr>
          <w:rFonts w:eastAsia="Times New Roman"/>
          <w:color w:val="191919"/>
          <w:sz w:val="24"/>
          <w:szCs w:val="24"/>
          <w:lang w:eastAsia="tr-TR"/>
        </w:rPr>
        <w:t xml:space="preserve"> (Müdürlüğümüzden temin edilecek)</w:t>
      </w:r>
    </w:p>
    <w:p w:rsidR="00940FA5" w:rsidRPr="00C7177F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Atama Başvuru 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>formu EK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3 (Müdürlüğümüzden temin edilecek)</w:t>
      </w:r>
    </w:p>
    <w:p w:rsidR="00940FA5" w:rsidRPr="00C7177F" w:rsidRDefault="00B57B4B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Bakıma Korumaya Muhtaç Çocukların 2019 Yılı Atama </w:t>
      </w:r>
      <w:r w:rsidR="00940FA5" w:rsidRPr="00C7177F">
        <w:rPr>
          <w:rFonts w:eastAsia="Times New Roman"/>
          <w:color w:val="191919"/>
          <w:sz w:val="24"/>
          <w:szCs w:val="24"/>
          <w:lang w:eastAsia="tr-TR"/>
        </w:rPr>
        <w:t>Yerleştirme Sonuç Belgesi</w:t>
      </w:r>
    </w:p>
    <w:p w:rsidR="00940FA5" w:rsidRPr="00C7177F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Herhangi  bir sosyal güvenlik kurumundan emeklilik veya yaşlılık aylığı almadığına </w:t>
      </w:r>
      <w:proofErr w:type="gramStart"/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dair </w:t>
      </w:r>
      <w:r w:rsidR="00B57B4B" w:rsidRPr="00C7177F">
        <w:rPr>
          <w:rFonts w:eastAsia="Times New Roman"/>
          <w:color w:val="191919"/>
          <w:sz w:val="24"/>
          <w:szCs w:val="24"/>
          <w:lang w:eastAsia="tr-TR"/>
        </w:rPr>
        <w:t xml:space="preserve">  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belge</w:t>
      </w:r>
      <w:proofErr w:type="gramEnd"/>
      <w:r w:rsidRPr="00C7177F">
        <w:rPr>
          <w:rFonts w:eastAsia="Times New Roman"/>
          <w:color w:val="191919"/>
          <w:sz w:val="24"/>
          <w:szCs w:val="24"/>
          <w:lang w:eastAsia="tr-TR"/>
        </w:rPr>
        <w:t>. (Sosyal Güvenlik Kurumlarından alınacaktır.)</w:t>
      </w:r>
    </w:p>
    <w:p w:rsidR="00940FA5" w:rsidRPr="00826F8E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Güvenlik Soruşturması ve Arşiv Araştırması Formu </w:t>
      </w:r>
      <w:r w:rsidR="00A86A90">
        <w:rPr>
          <w:rFonts w:eastAsia="Times New Roman"/>
          <w:color w:val="191919"/>
          <w:sz w:val="24"/>
          <w:szCs w:val="24"/>
          <w:lang w:eastAsia="tr-TR"/>
        </w:rPr>
        <w:t xml:space="preserve"> fotoğraflı </w:t>
      </w:r>
      <w:proofErr w:type="gramStart"/>
      <w:r w:rsidRPr="00C7177F">
        <w:rPr>
          <w:rFonts w:eastAsia="Times New Roman"/>
          <w:b/>
          <w:bCs/>
          <w:color w:val="191919"/>
          <w:sz w:val="24"/>
          <w:szCs w:val="24"/>
          <w:lang w:eastAsia="tr-TR"/>
        </w:rPr>
        <w:t>(</w:t>
      </w:r>
      <w:proofErr w:type="gramEnd"/>
      <w:r w:rsidR="00D66391">
        <w:rPr>
          <w:rFonts w:eastAsia="Times New Roman"/>
          <w:b/>
          <w:bCs/>
          <w:color w:val="191919"/>
          <w:sz w:val="24"/>
          <w:szCs w:val="24"/>
          <w:lang w:eastAsia="tr-TR"/>
        </w:rPr>
        <w:t xml:space="preserve"> </w:t>
      </w:r>
      <w:r w:rsidRPr="00C7177F">
        <w:rPr>
          <w:rFonts w:eastAsia="Times New Roman"/>
          <w:b/>
          <w:bCs/>
          <w:color w:val="191919"/>
          <w:sz w:val="24"/>
          <w:szCs w:val="24"/>
          <w:lang w:eastAsia="tr-TR"/>
        </w:rPr>
        <w:t>3 Nüsha olacak şekilde Bilgisayar Ortamında eksiksiz doldurularak aday tarafından tükenmez kalem ile imzalanacaktır. İmza dışında kalem ile üzerinde herhangi bir değişiklik veya yazı kesinlikle yazılmayacaktır.</w:t>
      </w:r>
      <w:r w:rsidR="00400E05" w:rsidRPr="00C7177F">
        <w:rPr>
          <w:rFonts w:eastAsia="Times New Roman"/>
          <w:b/>
          <w:bCs/>
          <w:color w:val="191919"/>
          <w:sz w:val="24"/>
          <w:szCs w:val="24"/>
          <w:lang w:eastAsia="tr-TR"/>
        </w:rPr>
        <w:t xml:space="preserve"> Form ekte sunulmuştur.</w:t>
      </w:r>
      <w:r w:rsidR="002168AA">
        <w:rPr>
          <w:rFonts w:eastAsia="Times New Roman"/>
          <w:b/>
          <w:bCs/>
          <w:color w:val="191919"/>
          <w:sz w:val="24"/>
          <w:szCs w:val="24"/>
          <w:lang w:eastAsia="tr-TR"/>
        </w:rPr>
        <w:t xml:space="preserve"> </w:t>
      </w:r>
      <w:r w:rsidRPr="00C7177F">
        <w:rPr>
          <w:rFonts w:eastAsia="Times New Roman"/>
          <w:b/>
          <w:bCs/>
          <w:color w:val="191919"/>
          <w:sz w:val="24"/>
          <w:szCs w:val="24"/>
          <w:lang w:eastAsia="tr-TR"/>
        </w:rPr>
        <w:t>)</w:t>
      </w:r>
    </w:p>
    <w:p w:rsidR="00826F8E" w:rsidRPr="00826F8E" w:rsidRDefault="00826F8E" w:rsidP="00826F8E">
      <w:pPr>
        <w:pStyle w:val="ListeParagraf"/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826F8E" w:rsidRDefault="00826F8E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3647FE" w:rsidRDefault="003647FE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szCs w:val="24"/>
          <w:lang w:eastAsia="tr-TR"/>
        </w:rPr>
        <w:t xml:space="preserve">      19.11.2019</w:t>
      </w:r>
    </w:p>
    <w:p w:rsidR="00826F8E" w:rsidRDefault="00826F8E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szCs w:val="24"/>
          <w:lang w:eastAsia="tr-TR"/>
        </w:rPr>
        <w:t>Doğan BİÇİCİOĞLU</w:t>
      </w:r>
    </w:p>
    <w:p w:rsidR="00826F8E" w:rsidRDefault="00826F8E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szCs w:val="24"/>
          <w:lang w:eastAsia="tr-TR"/>
        </w:rPr>
        <w:t xml:space="preserve">     Şube Müdürü</w:t>
      </w:r>
    </w:p>
    <w:p w:rsidR="00255E31" w:rsidRDefault="00255E31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255E31" w:rsidRPr="00826F8E" w:rsidRDefault="00255E31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  <w:bookmarkStart w:id="0" w:name="_GoBack"/>
      <w:bookmarkEnd w:id="0"/>
    </w:p>
    <w:p w:rsidR="006748A8" w:rsidRPr="00C7177F" w:rsidRDefault="006748A8" w:rsidP="00C7177F">
      <w:pPr>
        <w:jc w:val="both"/>
        <w:rPr>
          <w:sz w:val="24"/>
          <w:szCs w:val="24"/>
        </w:rPr>
      </w:pPr>
    </w:p>
    <w:p w:rsidR="00940FA5" w:rsidRDefault="00940FA5"/>
    <w:p w:rsidR="00940FA5" w:rsidRDefault="00826F8E">
      <w:r w:rsidRPr="00826F8E">
        <w:rPr>
          <w:b/>
          <w:u w:val="single"/>
        </w:rPr>
        <w:t>NOT:</w:t>
      </w:r>
      <w:r>
        <w:t xml:space="preserve"> Yukarıda istenen belgelerin 29/11/</w:t>
      </w:r>
      <w:proofErr w:type="gramStart"/>
      <w:r>
        <w:t>2019  Cuma</w:t>
      </w:r>
      <w:proofErr w:type="gramEnd"/>
      <w:r>
        <w:t xml:space="preserve"> günü mesai bitimine kadar elden Müdürlüğümüze teslim edilmesi gerekmektedir. ( Posta, kargo </w:t>
      </w:r>
      <w:proofErr w:type="spellStart"/>
      <w:r>
        <w:t>vs</w:t>
      </w:r>
      <w:proofErr w:type="spellEnd"/>
      <w:r>
        <w:t xml:space="preserve">  yolu ile gönderilen belgeler geçerli sayılmayacaktır.)</w:t>
      </w:r>
    </w:p>
    <w:sectPr w:rsidR="00940FA5" w:rsidSect="0067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A0E"/>
    <w:multiLevelType w:val="hybridMultilevel"/>
    <w:tmpl w:val="A3C899F2"/>
    <w:lvl w:ilvl="0" w:tplc="51CE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FA5"/>
    <w:rsid w:val="0001146D"/>
    <w:rsid w:val="002168AA"/>
    <w:rsid w:val="00255E31"/>
    <w:rsid w:val="003647FE"/>
    <w:rsid w:val="00400E05"/>
    <w:rsid w:val="005944F8"/>
    <w:rsid w:val="006748A8"/>
    <w:rsid w:val="00826F8E"/>
    <w:rsid w:val="00940FA5"/>
    <w:rsid w:val="00A01FAD"/>
    <w:rsid w:val="00A86A90"/>
    <w:rsid w:val="00A973DD"/>
    <w:rsid w:val="00B57B4B"/>
    <w:rsid w:val="00C7177F"/>
    <w:rsid w:val="00D66391"/>
    <w:rsid w:val="00D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A5"/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H.MuratTOZLU</dc:creator>
  <cp:lastModifiedBy>Ihsan BASTURAN</cp:lastModifiedBy>
  <cp:revision>15</cp:revision>
  <dcterms:created xsi:type="dcterms:W3CDTF">2018-12-28T12:16:00Z</dcterms:created>
  <dcterms:modified xsi:type="dcterms:W3CDTF">2019-11-19T14:59:00Z</dcterms:modified>
</cp:coreProperties>
</file>